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57" w:rsidRDefault="00763457" w:rsidP="005772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5960" w:rsidRDefault="00165960" w:rsidP="00165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Драги осмаци,</w:t>
      </w:r>
    </w:p>
    <w:p w:rsidR="00165960" w:rsidRDefault="00165960" w:rsidP="00165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Данас ћемо об</w:t>
      </w:r>
      <w:r w:rsidR="00A269E7">
        <w:rPr>
          <w:rFonts w:ascii="Times New Roman" w:hAnsi="Times New Roman" w:cs="Times New Roman"/>
          <w:sz w:val="24"/>
          <w:szCs w:val="24"/>
        </w:rPr>
        <w:t>рађивати акценте и утврдити ваше</w:t>
      </w:r>
      <w:r>
        <w:rPr>
          <w:rFonts w:ascii="Times New Roman" w:hAnsi="Times New Roman" w:cs="Times New Roman"/>
          <w:sz w:val="24"/>
          <w:szCs w:val="24"/>
        </w:rPr>
        <w:t xml:space="preserve"> знање (пог</w:t>
      </w:r>
      <w:r w:rsidR="00A269E7">
        <w:rPr>
          <w:rFonts w:ascii="Times New Roman" w:hAnsi="Times New Roman" w:cs="Times New Roman"/>
          <w:sz w:val="24"/>
          <w:szCs w:val="24"/>
        </w:rPr>
        <w:t xml:space="preserve">ледајте лекцију у </w:t>
      </w:r>
      <w:r>
        <w:rPr>
          <w:rFonts w:ascii="Times New Roman" w:hAnsi="Times New Roman" w:cs="Times New Roman"/>
          <w:sz w:val="24"/>
          <w:szCs w:val="24"/>
        </w:rPr>
        <w:t xml:space="preserve">Граматици, а </w:t>
      </w:r>
      <w:r w:rsidR="005772E6">
        <w:rPr>
          <w:rFonts w:ascii="Times New Roman" w:hAnsi="Times New Roman" w:cs="Times New Roman"/>
          <w:sz w:val="24"/>
          <w:szCs w:val="24"/>
        </w:rPr>
        <w:t xml:space="preserve">урадите </w:t>
      </w:r>
      <w:r w:rsidR="00A269E7">
        <w:rPr>
          <w:rFonts w:ascii="Times New Roman" w:hAnsi="Times New Roman" w:cs="Times New Roman"/>
          <w:sz w:val="24"/>
          <w:szCs w:val="24"/>
        </w:rPr>
        <w:t xml:space="preserve">пропратне </w:t>
      </w:r>
      <w:r w:rsidR="005772E6">
        <w:rPr>
          <w:rFonts w:ascii="Times New Roman" w:hAnsi="Times New Roman" w:cs="Times New Roman"/>
          <w:sz w:val="24"/>
          <w:szCs w:val="24"/>
        </w:rPr>
        <w:t>задатке из Радне свеске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269E7">
        <w:rPr>
          <w:rFonts w:ascii="Times New Roman" w:hAnsi="Times New Roman" w:cs="Times New Roman"/>
          <w:sz w:val="24"/>
          <w:szCs w:val="24"/>
        </w:rPr>
        <w:t>проверите</w:t>
      </w:r>
      <w:r>
        <w:rPr>
          <w:rFonts w:ascii="Times New Roman" w:hAnsi="Times New Roman" w:cs="Times New Roman"/>
          <w:sz w:val="24"/>
          <w:szCs w:val="24"/>
        </w:rPr>
        <w:t xml:space="preserve"> решења са вашим другарима). </w:t>
      </w:r>
      <w:r w:rsidR="00A269E7">
        <w:rPr>
          <w:rFonts w:ascii="Times New Roman" w:hAnsi="Times New Roman" w:cs="Times New Roman"/>
          <w:sz w:val="24"/>
          <w:szCs w:val="24"/>
        </w:rPr>
        <w:t>Урађене задатке нам НЕМОЈТЕ СЛАТИ!</w:t>
      </w:r>
    </w:p>
    <w:p w:rsidR="00A269E7" w:rsidRDefault="00A269E7" w:rsidP="00A269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Акценат</w:t>
      </w:r>
      <w:r w:rsidR="005772E6">
        <w:rPr>
          <w:rFonts w:ascii="Times New Roman" w:hAnsi="Times New Roman" w:cs="Times New Roman"/>
          <w:sz w:val="24"/>
          <w:szCs w:val="24"/>
        </w:rPr>
        <w:t xml:space="preserve"> речи </w:t>
      </w:r>
    </w:p>
    <w:p w:rsidR="001E365A" w:rsidRDefault="001E365A" w:rsidP="00165960">
      <w:pPr>
        <w:rPr>
          <w:rFonts w:ascii="Times New Roman" w:hAnsi="Times New Roman" w:cs="Times New Roman"/>
          <w:sz w:val="24"/>
          <w:szCs w:val="24"/>
        </w:rPr>
      </w:pPr>
      <w:r w:rsidRPr="005772E6">
        <w:rPr>
          <w:rFonts w:ascii="Times New Roman" w:hAnsi="Times New Roman" w:cs="Times New Roman"/>
          <w:b/>
          <w:sz w:val="24"/>
          <w:szCs w:val="24"/>
        </w:rPr>
        <w:t>Акценат</w:t>
      </w:r>
      <w:r>
        <w:rPr>
          <w:rFonts w:ascii="Times New Roman" w:hAnsi="Times New Roman" w:cs="Times New Roman"/>
          <w:sz w:val="24"/>
          <w:szCs w:val="24"/>
        </w:rPr>
        <w:t xml:space="preserve"> је појачани изговор једног слога (КУћа, </w:t>
      </w:r>
      <w:r w:rsidR="00A01A3C">
        <w:rPr>
          <w:rFonts w:ascii="Times New Roman" w:hAnsi="Times New Roman" w:cs="Times New Roman"/>
          <w:sz w:val="24"/>
          <w:szCs w:val="24"/>
        </w:rPr>
        <w:t>ЗАстава, наПИсати..).</w:t>
      </w:r>
    </w:p>
    <w:p w:rsidR="00A01A3C" w:rsidRDefault="00A01A3C" w:rsidP="00165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Носилац слога је увек самогласник (укључујући и вокално „р“), па се и ознака за акценат ставља изнад самогласника (мâ</w:t>
      </w:r>
      <w:r w:rsidR="00C760D0">
        <w:rPr>
          <w:rFonts w:ascii="Times New Roman" w:hAnsi="Times New Roman" w:cs="Times New Roman"/>
          <w:sz w:val="24"/>
          <w:szCs w:val="24"/>
        </w:rPr>
        <w:t>јка, р</w:t>
      </w:r>
      <w:r w:rsidR="006C4BEF">
        <w:rPr>
          <w:rFonts w:ascii="Times New Roman" w:hAnsi="Times New Roman" w:cs="Times New Roman"/>
          <w:sz w:val="24"/>
          <w:szCs w:val="24"/>
        </w:rPr>
        <w:t>é</w:t>
      </w:r>
      <w:r w:rsidR="00C760D0">
        <w:rPr>
          <w:rFonts w:ascii="Times New Roman" w:hAnsi="Times New Roman" w:cs="Times New Roman"/>
          <w:sz w:val="24"/>
          <w:szCs w:val="24"/>
        </w:rPr>
        <w:t>ка</w:t>
      </w:r>
      <w:r w:rsidR="00A269E7">
        <w:rPr>
          <w:rFonts w:ascii="Times New Roman" w:hAnsi="Times New Roman" w:cs="Times New Roman"/>
          <w:sz w:val="24"/>
          <w:szCs w:val="24"/>
        </w:rPr>
        <w:t>, дȅцо, дѐца).</w:t>
      </w:r>
    </w:p>
    <w:p w:rsidR="00A269E7" w:rsidRDefault="00A269E7" w:rsidP="00165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Акценти се у српском језику разликују по дужини (дуги и кратки) и интонацији (силазни и узлазни).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A269E7" w:rsidTr="00A269E7">
        <w:tc>
          <w:tcPr>
            <w:tcW w:w="2405" w:type="dxa"/>
          </w:tcPr>
          <w:p w:rsidR="00A269E7" w:rsidRDefault="00A269E7" w:rsidP="0002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Дужина слога</w:t>
            </w:r>
          </w:p>
        </w:tc>
        <w:tc>
          <w:tcPr>
            <w:tcW w:w="2405" w:type="dxa"/>
          </w:tcPr>
          <w:p w:rsidR="00A269E7" w:rsidRDefault="00A269E7" w:rsidP="0002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Интонација</w:t>
            </w:r>
          </w:p>
        </w:tc>
        <w:tc>
          <w:tcPr>
            <w:tcW w:w="2406" w:type="dxa"/>
          </w:tcPr>
          <w:p w:rsidR="00A269E7" w:rsidRDefault="00024B96" w:rsidP="0002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Акценат</w:t>
            </w:r>
          </w:p>
        </w:tc>
        <w:tc>
          <w:tcPr>
            <w:tcW w:w="2406" w:type="dxa"/>
          </w:tcPr>
          <w:p w:rsidR="00A269E7" w:rsidRDefault="00A269E7" w:rsidP="0002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4B96">
              <w:rPr>
                <w:rFonts w:ascii="Times New Roman" w:hAnsi="Times New Roman" w:cs="Times New Roman"/>
                <w:sz w:val="24"/>
                <w:szCs w:val="24"/>
              </w:rPr>
              <w:t>знака акцента</w:t>
            </w:r>
          </w:p>
        </w:tc>
      </w:tr>
      <w:tr w:rsidR="00024B96" w:rsidTr="00024B96">
        <w:trPr>
          <w:trHeight w:val="135"/>
        </w:trPr>
        <w:tc>
          <w:tcPr>
            <w:tcW w:w="2405" w:type="dxa"/>
            <w:vMerge w:val="restart"/>
          </w:tcPr>
          <w:p w:rsidR="00024B96" w:rsidRDefault="00024B96" w:rsidP="0002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ДУГИ</w:t>
            </w:r>
          </w:p>
        </w:tc>
        <w:tc>
          <w:tcPr>
            <w:tcW w:w="2405" w:type="dxa"/>
            <w:vMerge w:val="restart"/>
          </w:tcPr>
          <w:p w:rsidR="00024B96" w:rsidRDefault="00024B96" w:rsidP="0002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СИЛАЗНА</w:t>
            </w:r>
          </w:p>
        </w:tc>
        <w:tc>
          <w:tcPr>
            <w:tcW w:w="2406" w:type="dxa"/>
          </w:tcPr>
          <w:p w:rsidR="00024B96" w:rsidRDefault="00024B96" w:rsidP="0002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ДУГОСИЛАЗНИ</w:t>
            </w:r>
          </w:p>
        </w:tc>
        <w:tc>
          <w:tcPr>
            <w:tcW w:w="2406" w:type="dxa"/>
          </w:tcPr>
          <w:p w:rsidR="00024B96" w:rsidRDefault="00024B96" w:rsidP="0002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ˆ</w:t>
            </w:r>
          </w:p>
        </w:tc>
      </w:tr>
      <w:tr w:rsidR="00024B96" w:rsidTr="00A269E7">
        <w:trPr>
          <w:trHeight w:val="135"/>
        </w:trPr>
        <w:tc>
          <w:tcPr>
            <w:tcW w:w="2405" w:type="dxa"/>
            <w:vMerge/>
          </w:tcPr>
          <w:p w:rsidR="00024B96" w:rsidRDefault="00024B96" w:rsidP="0002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024B96" w:rsidRDefault="00024B96" w:rsidP="0002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024B96" w:rsidRDefault="00024B96" w:rsidP="0002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КРАТКОСИЛАЗНИ</w:t>
            </w:r>
          </w:p>
        </w:tc>
        <w:tc>
          <w:tcPr>
            <w:tcW w:w="2406" w:type="dxa"/>
          </w:tcPr>
          <w:p w:rsidR="00024B96" w:rsidRPr="00A651E3" w:rsidRDefault="00A651E3" w:rsidP="00A651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\\</w:t>
            </w:r>
          </w:p>
        </w:tc>
      </w:tr>
      <w:tr w:rsidR="00024B96" w:rsidTr="00024B96">
        <w:trPr>
          <w:trHeight w:val="135"/>
        </w:trPr>
        <w:tc>
          <w:tcPr>
            <w:tcW w:w="2405" w:type="dxa"/>
            <w:vMerge w:val="restart"/>
          </w:tcPr>
          <w:p w:rsidR="00024B96" w:rsidRDefault="00024B96" w:rsidP="0002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</w:t>
            </w:r>
          </w:p>
        </w:tc>
        <w:tc>
          <w:tcPr>
            <w:tcW w:w="2405" w:type="dxa"/>
            <w:vMerge w:val="restart"/>
          </w:tcPr>
          <w:p w:rsidR="00024B96" w:rsidRDefault="00024B96" w:rsidP="0002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УЗЛАЗНА</w:t>
            </w:r>
          </w:p>
        </w:tc>
        <w:tc>
          <w:tcPr>
            <w:tcW w:w="2406" w:type="dxa"/>
          </w:tcPr>
          <w:p w:rsidR="00024B96" w:rsidRDefault="00024B96" w:rsidP="006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ДУГОУЗЛАЗНИ</w:t>
            </w:r>
          </w:p>
        </w:tc>
        <w:tc>
          <w:tcPr>
            <w:tcW w:w="2406" w:type="dxa"/>
          </w:tcPr>
          <w:p w:rsidR="00A651E3" w:rsidRDefault="00A651E3" w:rsidP="00A651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</w:p>
          <w:p w:rsidR="00024B96" w:rsidRDefault="00024B96" w:rsidP="0002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96" w:rsidTr="00A269E7">
        <w:trPr>
          <w:trHeight w:val="135"/>
        </w:trPr>
        <w:tc>
          <w:tcPr>
            <w:tcW w:w="2405" w:type="dxa"/>
            <w:vMerge/>
          </w:tcPr>
          <w:p w:rsidR="00024B96" w:rsidRDefault="00024B96" w:rsidP="0002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024B96" w:rsidRDefault="00024B96" w:rsidP="0002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024B96" w:rsidRDefault="00024B96" w:rsidP="0002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КРАТКОУЗЛАЗНИ</w:t>
            </w:r>
          </w:p>
        </w:tc>
        <w:tc>
          <w:tcPr>
            <w:tcW w:w="2406" w:type="dxa"/>
          </w:tcPr>
          <w:p w:rsidR="00A651E3" w:rsidRDefault="00A651E3" w:rsidP="00A651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\</w:t>
            </w:r>
          </w:p>
          <w:p w:rsidR="00024B96" w:rsidRDefault="00024B96" w:rsidP="0002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9E7" w:rsidRDefault="00A269E7" w:rsidP="00165960">
      <w:pPr>
        <w:rPr>
          <w:rFonts w:ascii="Times New Roman" w:hAnsi="Times New Roman" w:cs="Times New Roman"/>
          <w:sz w:val="24"/>
          <w:szCs w:val="24"/>
        </w:rPr>
      </w:pPr>
    </w:p>
    <w:p w:rsidR="00A269E7" w:rsidRPr="005772E6" w:rsidRDefault="006C4BEF" w:rsidP="00165960">
      <w:pPr>
        <w:rPr>
          <w:rFonts w:ascii="Times New Roman" w:hAnsi="Times New Roman" w:cs="Times New Roman"/>
          <w:b/>
          <w:sz w:val="24"/>
          <w:szCs w:val="24"/>
        </w:rPr>
      </w:pPr>
      <w:r w:rsidRPr="005772E6">
        <w:rPr>
          <w:rFonts w:ascii="Times New Roman" w:hAnsi="Times New Roman" w:cs="Times New Roman"/>
          <w:b/>
          <w:sz w:val="24"/>
          <w:szCs w:val="24"/>
        </w:rPr>
        <w:t>Правила о распореду акцента</w:t>
      </w:r>
    </w:p>
    <w:p w:rsidR="006C4BEF" w:rsidRDefault="006C4BEF" w:rsidP="006C4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Једносложне речи могу имати само силазне акценте (ц</w:t>
      </w:r>
      <w:r w:rsidR="00C760D0">
        <w:rPr>
          <w:rFonts w:ascii="Times New Roman" w:hAnsi="Times New Roman" w:cs="Times New Roman"/>
          <w:sz w:val="24"/>
          <w:szCs w:val="24"/>
        </w:rPr>
        <w:t>ȁр, дâн, члȁн, свêт...)</w:t>
      </w:r>
      <w:r w:rsidR="00133E1D">
        <w:rPr>
          <w:rFonts w:ascii="Times New Roman" w:hAnsi="Times New Roman" w:cs="Times New Roman"/>
          <w:sz w:val="24"/>
          <w:szCs w:val="24"/>
        </w:rPr>
        <w:t>;</w:t>
      </w:r>
    </w:p>
    <w:p w:rsidR="00C760D0" w:rsidRDefault="00C760D0" w:rsidP="006C4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Вишесложне речи на првом слогу могу имати сва четири акцента (вòда, мôре, дȅцо,</w:t>
      </w:r>
      <w:r w:rsidR="00133E1D">
        <w:rPr>
          <w:rFonts w:ascii="Times New Roman" w:hAnsi="Times New Roman" w:cs="Times New Roman"/>
          <w:sz w:val="24"/>
          <w:szCs w:val="24"/>
        </w:rPr>
        <w:t xml:space="preserve"> глáва);</w:t>
      </w:r>
    </w:p>
    <w:p w:rsidR="00133E1D" w:rsidRDefault="00133E1D" w:rsidP="006C4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Вишесложне речи на унутрашњем слогу (између првог и последњег) могу имати само узлазне акценте ( задáтак, грамàтика);</w:t>
      </w:r>
    </w:p>
    <w:p w:rsidR="00133E1D" w:rsidRDefault="00133E1D" w:rsidP="006C4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последњем слогу никада не може стајати акценат.</w:t>
      </w:r>
    </w:p>
    <w:p w:rsidR="005772E6" w:rsidRDefault="005772E6" w:rsidP="005772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E6" w:rsidRDefault="005772E6" w:rsidP="005772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E6" w:rsidRDefault="005772E6" w:rsidP="00577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Силазни акценти у српском језику не могу стајати ван првог слога у речи, а узлазни могу стајати на сваком изузев последњег.</w:t>
      </w:r>
    </w:p>
    <w:p w:rsidR="005772E6" w:rsidRDefault="005772E6" w:rsidP="005772E6">
      <w:pPr>
        <w:rPr>
          <w:rFonts w:ascii="Times New Roman" w:hAnsi="Times New Roman" w:cs="Times New Roman"/>
          <w:b/>
          <w:sz w:val="24"/>
          <w:szCs w:val="24"/>
        </w:rPr>
      </w:pPr>
      <w:r w:rsidRPr="005772E6">
        <w:rPr>
          <w:rFonts w:ascii="Times New Roman" w:hAnsi="Times New Roman" w:cs="Times New Roman"/>
          <w:b/>
          <w:sz w:val="24"/>
          <w:szCs w:val="24"/>
        </w:rPr>
        <w:t>Речи које немају свој акценат</w:t>
      </w:r>
    </w:p>
    <w:p w:rsidR="005772E6" w:rsidRPr="005772E6" w:rsidRDefault="005772E6" w:rsidP="00577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Ненаглашене речи које стоје испред речи с којом чине акценатску целину називају се </w:t>
      </w:r>
      <w:r w:rsidRPr="005772E6">
        <w:rPr>
          <w:rFonts w:ascii="Times New Roman" w:hAnsi="Times New Roman" w:cs="Times New Roman"/>
          <w:b/>
          <w:sz w:val="24"/>
          <w:szCs w:val="24"/>
        </w:rPr>
        <w:t>проклитике</w:t>
      </w:r>
      <w:r>
        <w:rPr>
          <w:rFonts w:ascii="Times New Roman" w:hAnsi="Times New Roman" w:cs="Times New Roman"/>
          <w:sz w:val="24"/>
          <w:szCs w:val="24"/>
        </w:rPr>
        <w:t xml:space="preserve"> (предлози, везници, речца </w:t>
      </w:r>
      <w:r w:rsidRPr="005772E6"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), а оне које стоје иза речи с којом чине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акценатску целину називају се </w:t>
      </w:r>
      <w:r w:rsidRPr="005772E6">
        <w:rPr>
          <w:rFonts w:ascii="Times New Roman" w:hAnsi="Times New Roman" w:cs="Times New Roman"/>
          <w:b/>
          <w:sz w:val="24"/>
          <w:szCs w:val="24"/>
        </w:rPr>
        <w:t>енклитике</w:t>
      </w:r>
      <w:r>
        <w:rPr>
          <w:rFonts w:ascii="Times New Roman" w:hAnsi="Times New Roman" w:cs="Times New Roman"/>
          <w:sz w:val="24"/>
          <w:szCs w:val="24"/>
        </w:rPr>
        <w:t xml:space="preserve"> (ненаглашени облици личних заменица, ненаглашени облици помоћних глагола, речца </w:t>
      </w:r>
      <w:r w:rsidRPr="005772E6">
        <w:rPr>
          <w:rFonts w:ascii="Times New Roman" w:hAnsi="Times New Roman" w:cs="Times New Roman"/>
          <w:i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772E6" w:rsidRPr="005772E6" w:rsidRDefault="005772E6" w:rsidP="005772E6">
      <w:pPr>
        <w:rPr>
          <w:rFonts w:ascii="Times New Roman" w:hAnsi="Times New Roman" w:cs="Times New Roman"/>
          <w:sz w:val="24"/>
          <w:szCs w:val="24"/>
        </w:rPr>
      </w:pPr>
    </w:p>
    <w:sectPr w:rsidR="005772E6" w:rsidRPr="005772E6" w:rsidSect="007634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4748"/>
    <w:multiLevelType w:val="hybridMultilevel"/>
    <w:tmpl w:val="77126D82"/>
    <w:lvl w:ilvl="0" w:tplc="A38A982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0F6732"/>
    <w:multiLevelType w:val="hybridMultilevel"/>
    <w:tmpl w:val="52201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60"/>
    <w:rsid w:val="00024B96"/>
    <w:rsid w:val="000E1192"/>
    <w:rsid w:val="00133E1D"/>
    <w:rsid w:val="00165960"/>
    <w:rsid w:val="001E365A"/>
    <w:rsid w:val="00211A5A"/>
    <w:rsid w:val="005772E6"/>
    <w:rsid w:val="006C4BEF"/>
    <w:rsid w:val="00763457"/>
    <w:rsid w:val="00793DC7"/>
    <w:rsid w:val="008563AF"/>
    <w:rsid w:val="009E27CA"/>
    <w:rsid w:val="00A01A3C"/>
    <w:rsid w:val="00A269E7"/>
    <w:rsid w:val="00A651E3"/>
    <w:rsid w:val="00C760D0"/>
    <w:rsid w:val="00E1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5A"/>
    <w:pPr>
      <w:ind w:left="720"/>
      <w:contextualSpacing/>
    </w:pPr>
  </w:style>
  <w:style w:type="table" w:styleId="TableGrid">
    <w:name w:val="Table Grid"/>
    <w:basedOn w:val="TableNormal"/>
    <w:uiPriority w:val="59"/>
    <w:rsid w:val="00A26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6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5A"/>
    <w:pPr>
      <w:ind w:left="720"/>
      <w:contextualSpacing/>
    </w:pPr>
  </w:style>
  <w:style w:type="table" w:styleId="TableGrid">
    <w:name w:val="Table Grid"/>
    <w:basedOn w:val="TableNormal"/>
    <w:uiPriority w:val="59"/>
    <w:rsid w:val="00A26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6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F700C-239C-4E74-9E89-54428103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Joja i Iki</cp:lastModifiedBy>
  <cp:revision>2</cp:revision>
  <dcterms:created xsi:type="dcterms:W3CDTF">2020-03-31T08:24:00Z</dcterms:created>
  <dcterms:modified xsi:type="dcterms:W3CDTF">2020-03-31T08:24:00Z</dcterms:modified>
</cp:coreProperties>
</file>